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25DT140437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2024-2025 EĞİTİM ÖĞRETİM YILI 2. DÖNEM PANSİYON İÇİN UNLU MAMÜLLER ALIMI İŞİ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https://ekap.kik.gov.tr/EKAP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05469334120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03.02.2025 14:30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25DT140437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FRANCALA EKMEK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15811100 - Ekmek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SİMİT-POĞAÇA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6000,00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15812100 - Pastane ürünleri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LAHMACUN-PİDE (PİŞİRME HİZMETİ)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4500,00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15821100 - Kızarmış ekmek ürünleri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LAVAŞ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15811100 - Ekmek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30.01.2025 14:19:33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25DT140437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